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附件二</w:t>
      </w:r>
    </w:p>
    <w:bookmarkEnd w:id="0"/>
    <w:p>
      <w:pPr>
        <w:spacing w:line="500" w:lineRule="exact"/>
        <w:ind w:right="6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参会人员回执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2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职务/职称</w:t>
            </w:r>
          </w:p>
        </w:tc>
        <w:tc>
          <w:tcPr>
            <w:tcW w:w="20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拟提交的论文/专题文章题目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抵离大连的日期及航班/车次号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是否需要接机/接站送机/送站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是否需要协助预订宾馆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选择会场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 w:firstLine="420" w:firstLineChars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□线下           □线上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641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mFmNmYxMWI4ZmViYmY3ODFjMzBlZWEwNjg4MTcifQ=="/>
  </w:docVars>
  <w:rsids>
    <w:rsidRoot w:val="300A3C59"/>
    <w:rsid w:val="300A3C59"/>
    <w:rsid w:val="540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801" w:firstLineChars="200"/>
      <w:outlineLvl w:val="2"/>
    </w:pPr>
    <w:rPr>
      <w:rFonts w:ascii="Calibri" w:hAnsi="Calibri" w:eastAsia="仿宋_GB2312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Char"/>
    <w:link w:val="2"/>
    <w:uiPriority w:val="0"/>
    <w:rPr>
      <w:rFonts w:ascii="Calibri" w:hAnsi="Calibri" w:eastAsia="仿宋_GB2312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2024-05-06T06:11:00Z</dcterms:created>
  <dc:creator>郭贝贝</dc:creator>
  <cp:lastModifiedBy>郭贝贝</cp:lastModifiedBy>
  <dcterms:modified xsi:type="dcterms:W3CDTF">2024-05-06T06:12:20Z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27B95A660B4D48F6A0591BF90AB1F191_11</vt:lpwstr>
  </property>
</Properties>
</file>